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2C976" w14:textId="79600ADF" w:rsidR="00DF5DE2" w:rsidRPr="00DF5DE2" w:rsidRDefault="00DF5DE2" w:rsidP="00DF5DE2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  <w:r w:rsidRPr="00DF5DE2">
        <w:rPr>
          <w:rFonts w:ascii="Cambria" w:eastAsia="Times New Roman" w:hAnsi="Cambria" w:cs="Times New Roman"/>
          <w:b/>
          <w:bCs/>
          <w:sz w:val="24"/>
          <w:szCs w:val="24"/>
        </w:rPr>
        <w:t xml:space="preserve">Załącznik Nr </w:t>
      </w:r>
      <w:r w:rsidR="00641233">
        <w:rPr>
          <w:rFonts w:ascii="Cambria" w:eastAsia="Times New Roman" w:hAnsi="Cambria" w:cs="Times New Roman"/>
          <w:b/>
          <w:bCs/>
          <w:sz w:val="24"/>
          <w:szCs w:val="24"/>
        </w:rPr>
        <w:t>4</w:t>
      </w:r>
      <w:r w:rsidRPr="00DF5DE2">
        <w:rPr>
          <w:rFonts w:ascii="Cambria" w:eastAsia="Times New Roman" w:hAnsi="Cambria" w:cs="Times New Roman"/>
          <w:b/>
          <w:bCs/>
          <w:sz w:val="24"/>
          <w:szCs w:val="24"/>
        </w:rPr>
        <w:t xml:space="preserve"> do Zapytania ofertowego</w:t>
      </w:r>
    </w:p>
    <w:p w14:paraId="68F8A5F0" w14:textId="7D59A647" w:rsidR="00DF5DE2" w:rsidRPr="00F5188A" w:rsidRDefault="00DF5DE2" w:rsidP="00DF5DE2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sz w:val="26"/>
          <w:szCs w:val="26"/>
        </w:rPr>
      </w:pPr>
      <w:r w:rsidRPr="00DF5DE2">
        <w:rPr>
          <w:rFonts w:ascii="Cambria" w:eastAsia="Times New Roman" w:hAnsi="Cambria" w:cs="Times New Roman"/>
          <w:b/>
          <w:bCs/>
          <w:sz w:val="24"/>
          <w:szCs w:val="24"/>
        </w:rPr>
        <w:t xml:space="preserve">Wzór oświadczeń o </w:t>
      </w:r>
      <w:r w:rsidR="00DD0047">
        <w:rPr>
          <w:rFonts w:ascii="Cambria" w:eastAsia="Times New Roman" w:hAnsi="Cambria" w:cs="Times New Roman"/>
          <w:b/>
          <w:bCs/>
          <w:sz w:val="24"/>
          <w:szCs w:val="24"/>
        </w:rPr>
        <w:t>w zakresie sankcji</w:t>
      </w:r>
    </w:p>
    <w:p w14:paraId="465DD6EA" w14:textId="7806CF40" w:rsidR="00F5188A" w:rsidRPr="00F5188A" w:rsidRDefault="00F5188A" w:rsidP="00F5188A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6"/>
          <w:szCs w:val="26"/>
        </w:rPr>
      </w:pPr>
      <w:r w:rsidRPr="00F5188A">
        <w:rPr>
          <w:rFonts w:ascii="Cambria" w:eastAsia="Times New Roman" w:hAnsi="Cambria" w:cs="Times New Roman"/>
          <w:sz w:val="26"/>
          <w:szCs w:val="26"/>
        </w:rPr>
        <w:t>(</w:t>
      </w:r>
      <w:r w:rsidRPr="007D6150">
        <w:rPr>
          <w:rFonts w:ascii="Cambria" w:eastAsia="Times New Roman" w:hAnsi="Cambria" w:cs="Times New Roman"/>
          <w:color w:val="FF0000"/>
          <w:sz w:val="26"/>
          <w:szCs w:val="26"/>
        </w:rPr>
        <w:t>dokument składany razem z ofertą</w:t>
      </w:r>
      <w:r w:rsidRPr="00F5188A">
        <w:rPr>
          <w:rFonts w:ascii="Cambria" w:eastAsia="Times New Roman" w:hAnsi="Cambria" w:cs="Times New Roman"/>
          <w:sz w:val="26"/>
          <w:szCs w:val="26"/>
        </w:rPr>
        <w:t>)</w:t>
      </w:r>
    </w:p>
    <w:p w14:paraId="3EAFF27C" w14:textId="77777777" w:rsidR="00641233" w:rsidRPr="00641233" w:rsidRDefault="00641233" w:rsidP="00641233">
      <w:pPr>
        <w:spacing w:after="0" w:line="276" w:lineRule="auto"/>
        <w:jc w:val="center"/>
        <w:rPr>
          <w:rFonts w:ascii="Cambria" w:eastAsia="Calibri" w:hAnsi="Cambria" w:cs="Times New Roman"/>
          <w:bCs/>
          <w:i/>
          <w:iCs/>
          <w:color w:val="000000"/>
          <w:sz w:val="20"/>
          <w:szCs w:val="20"/>
          <w:lang w:eastAsia="pl-PL"/>
        </w:rPr>
      </w:pPr>
      <w:r w:rsidRPr="00641233">
        <w:rPr>
          <w:rFonts w:ascii="Cambria" w:eastAsia="Calibri" w:hAnsi="Cambria" w:cs="Times New Roman"/>
          <w:bCs/>
          <w:i/>
          <w:iCs/>
          <w:color w:val="000000"/>
          <w:sz w:val="20"/>
          <w:szCs w:val="20"/>
          <w:lang w:eastAsia="pl-PL"/>
        </w:rPr>
        <w:t>Zadanie pn.: Pełnienie kompleksowego nadzoru inwestorskiego nad zadaniem pn. „Zrównoważona mobilność miejska w metropolii Poznań- Etap II- Suchy Las- projekt ścieżki rowerowej wzdłuż ul. Poziomkowej od ul. Stefańskiego do ul. Szkolnej.  (znak postępowania: ZP.271.14.2026)</w:t>
      </w:r>
    </w:p>
    <w:p w14:paraId="484775F8" w14:textId="77777777" w:rsidR="00641233" w:rsidRDefault="00641233" w:rsidP="00DF5DE2">
      <w:pPr>
        <w:spacing w:after="0" w:line="276" w:lineRule="auto"/>
        <w:jc w:val="right"/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</w:pPr>
    </w:p>
    <w:p w14:paraId="49B4563A" w14:textId="7EF641CE" w:rsidR="00F5188A" w:rsidRPr="00F5188A" w:rsidRDefault="00F5188A" w:rsidP="00DF5DE2">
      <w:pPr>
        <w:spacing w:after="0" w:line="276" w:lineRule="auto"/>
        <w:jc w:val="right"/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</w:pPr>
      <w:r w:rsidRPr="00F5188A"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  <w:t>…………………….., dnia ………………….</w:t>
      </w:r>
    </w:p>
    <w:p w14:paraId="313382D9" w14:textId="77777777" w:rsidR="00AC65EB" w:rsidRPr="00AC65EB" w:rsidRDefault="00AC65EB" w:rsidP="00AC65EB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AC65EB"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2CBB2BFA" w14:textId="77777777" w:rsidR="007D6150" w:rsidRPr="00F5188A" w:rsidRDefault="007D6150" w:rsidP="007D6150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F5188A">
        <w:rPr>
          <w:rFonts w:ascii="Cambria" w:eastAsia="Times New Roman" w:hAnsi="Cambria" w:cs="Times New Roman"/>
          <w:b/>
          <w:sz w:val="24"/>
          <w:szCs w:val="24"/>
        </w:rPr>
        <w:t>Gmina Suchy Las zwana dalej „Zamawiającym”</w:t>
      </w:r>
    </w:p>
    <w:p w14:paraId="2392D151" w14:textId="77777777" w:rsidR="007D6150" w:rsidRPr="00F5188A" w:rsidRDefault="007D6150" w:rsidP="007D6150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Cs/>
          <w:sz w:val="24"/>
          <w:szCs w:val="24"/>
        </w:rPr>
      </w:pPr>
      <w:r w:rsidRPr="00F5188A">
        <w:rPr>
          <w:rFonts w:ascii="Cambria" w:eastAsia="Times New Roman" w:hAnsi="Cambria" w:cs="Times New Roman"/>
          <w:bCs/>
          <w:sz w:val="24"/>
          <w:szCs w:val="24"/>
        </w:rPr>
        <w:t>Ul. Szkolna 13, 62-002 Suchy Las</w:t>
      </w:r>
    </w:p>
    <w:p w14:paraId="70ADDE2F" w14:textId="77777777" w:rsidR="00AC65EB" w:rsidRPr="00AC65EB" w:rsidRDefault="00AC65EB" w:rsidP="00AC65EB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  <w:u w:val="single"/>
        </w:rPr>
      </w:pPr>
      <w:r w:rsidRPr="00AC65EB">
        <w:rPr>
          <w:rFonts w:ascii="Cambria" w:eastAsia="Calibri" w:hAnsi="Cambria" w:cs="Times New Roman"/>
          <w:b/>
          <w:sz w:val="24"/>
          <w:szCs w:val="24"/>
          <w:u w:val="single"/>
        </w:rPr>
        <w:t>WYKONAWCA:</w:t>
      </w:r>
    </w:p>
    <w:p w14:paraId="593197CD" w14:textId="77777777" w:rsidR="00AC65EB" w:rsidRPr="00AC65EB" w:rsidRDefault="00AC65EB" w:rsidP="00AC65EB">
      <w:pPr>
        <w:spacing w:after="0" w:line="240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AC65EB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5E996E82" w14:textId="77777777" w:rsidR="00AC65EB" w:rsidRPr="00AC65EB" w:rsidRDefault="00AC65EB" w:rsidP="00AC65EB">
      <w:pPr>
        <w:spacing w:after="0" w:line="240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AC65EB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3F3165AA" w14:textId="77777777" w:rsidR="00AC65EB" w:rsidRPr="00AC65EB" w:rsidRDefault="00AC65EB" w:rsidP="00AC65EB">
      <w:pPr>
        <w:spacing w:after="0" w:line="240" w:lineRule="auto"/>
        <w:ind w:right="4528"/>
        <w:jc w:val="center"/>
        <w:rPr>
          <w:rFonts w:ascii="Cambria" w:eastAsia="Calibri" w:hAnsi="Cambria" w:cs="Times New Roman"/>
          <w:i/>
          <w:sz w:val="20"/>
          <w:szCs w:val="20"/>
        </w:rPr>
      </w:pPr>
      <w:r w:rsidRPr="00AC65EB">
        <w:rPr>
          <w:rFonts w:ascii="Cambria" w:eastAsia="Calibri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65160EEF" w14:textId="77777777" w:rsidR="00AC65EB" w:rsidRPr="00AC65EB" w:rsidRDefault="00AC65EB" w:rsidP="00AC65EB">
      <w:pPr>
        <w:spacing w:after="0" w:line="240" w:lineRule="auto"/>
        <w:rPr>
          <w:rFonts w:ascii="Cambria" w:eastAsia="Calibri" w:hAnsi="Cambria" w:cs="Times New Roman"/>
          <w:sz w:val="24"/>
          <w:szCs w:val="24"/>
          <w:u w:val="single"/>
        </w:rPr>
      </w:pPr>
      <w:r w:rsidRPr="00AC65EB">
        <w:rPr>
          <w:rFonts w:ascii="Cambria" w:eastAsia="Calibri" w:hAnsi="Cambria" w:cs="Times New Roman"/>
          <w:sz w:val="24"/>
          <w:szCs w:val="24"/>
          <w:u w:val="single"/>
        </w:rPr>
        <w:t>reprezentowany przez:</w:t>
      </w:r>
    </w:p>
    <w:p w14:paraId="1A47E169" w14:textId="77777777" w:rsidR="00AC65EB" w:rsidRPr="00AC65EB" w:rsidRDefault="00AC65EB" w:rsidP="00AC65EB">
      <w:pPr>
        <w:spacing w:after="0" w:line="240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AC65EB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529F32EA" w14:textId="77777777" w:rsidR="00AC65EB" w:rsidRPr="00AC65EB" w:rsidRDefault="00AC65EB" w:rsidP="00AC65EB">
      <w:pPr>
        <w:spacing w:after="0" w:line="240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AC65EB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40711692" w14:textId="77777777" w:rsidR="00AC65EB" w:rsidRPr="00AC65EB" w:rsidRDefault="00AC65EB" w:rsidP="00AC65EB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AC65EB">
        <w:rPr>
          <w:rFonts w:ascii="Cambria" w:eastAsia="Calibri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154350D2" w14:textId="77777777" w:rsidR="00B37849" w:rsidRDefault="00B37849" w:rsidP="00F5188A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4B9A468B" w14:textId="77777777" w:rsidR="00AA5BBC" w:rsidRPr="0068196F" w:rsidRDefault="00AA5BBC" w:rsidP="00AA5BBC">
      <w:pPr>
        <w:spacing w:after="0" w:line="240" w:lineRule="auto"/>
        <w:jc w:val="center"/>
        <w:rPr>
          <w:rFonts w:ascii="Calibri" w:eastAsia="Calibri" w:hAnsi="Calibri" w:cs="Calibri"/>
          <w:b/>
          <w:caps/>
          <w:u w:val="single"/>
        </w:rPr>
      </w:pPr>
      <w:r w:rsidRPr="0068196F">
        <w:rPr>
          <w:rFonts w:ascii="Calibri" w:eastAsia="Calibri" w:hAnsi="Calibri" w:cs="Calibri"/>
          <w:b/>
          <w:u w:val="single"/>
        </w:rPr>
        <w:t xml:space="preserve">UWZGLĘDNIAJĄCE PRZESŁANKI WYKLUCZENIA Z ART. 7 UST. 1 USTAWY </w:t>
      </w:r>
      <w:r w:rsidRPr="0068196F">
        <w:rPr>
          <w:rFonts w:ascii="Calibri" w:eastAsia="Calibri" w:hAnsi="Calibri" w:cs="Calibri"/>
          <w:b/>
          <w:caps/>
          <w:u w:val="single"/>
        </w:rPr>
        <w:t>o szczególnych rozwiązaniach w zakresie przeciwdziałania wspieraniu agresji na Ukrainę oraz służących ochronie bezpieczeństwa narodowego ORAZ art. 5K ROZPORZĄDZENIA RADY (UE) NR 822/2014 dotyczącego środków ograniczających w związku z działaniami rosji destabilizijącymi sytuację na ukrainie</w:t>
      </w:r>
      <w:r w:rsidRPr="0068196F">
        <w:rPr>
          <w:rFonts w:ascii="Arial" w:eastAsia="Calibri" w:hAnsi="Arial" w:cs="Arial"/>
          <w:b/>
          <w:caps/>
          <w:u w:val="single"/>
          <w:vertAlign w:val="superscript"/>
        </w:rPr>
        <w:footnoteReference w:id="1"/>
      </w:r>
      <w:r w:rsidRPr="0068196F">
        <w:rPr>
          <w:rFonts w:ascii="Arial" w:eastAsia="Calibri" w:hAnsi="Arial" w:cs="Arial"/>
          <w:b/>
          <w:caps/>
          <w:u w:val="single"/>
        </w:rPr>
        <w:t xml:space="preserve"> </w:t>
      </w:r>
    </w:p>
    <w:p w14:paraId="78912A6B" w14:textId="77777777" w:rsidR="00AA5BBC" w:rsidRPr="0068196F" w:rsidRDefault="00AA5BBC" w:rsidP="00AA5B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</w:rPr>
      </w:pPr>
    </w:p>
    <w:p w14:paraId="74154899" w14:textId="77777777" w:rsidR="00AA5BBC" w:rsidRPr="0068196F" w:rsidRDefault="00AA5BBC" w:rsidP="00AA5BBC">
      <w:pPr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  <w:r w:rsidRPr="0068196F">
        <w:rPr>
          <w:rFonts w:ascii="Calibri" w:eastAsia="Calibri" w:hAnsi="Calibri" w:cs="Times New Roman"/>
          <w:b/>
          <w:bCs/>
        </w:rPr>
        <w:t>W związku z art. 7 ust. 1 ustawy z dnia 13 kwietnia 2022 r. o szczególnych rozwiązania w zakresie przeciwdziałania wspieraniu agresji na Ukrainę oraz służących ochronie bezpieczeństwa narodowego, OŚWIADCZAM, że:</w:t>
      </w:r>
    </w:p>
    <w:p w14:paraId="6F8F0DFD" w14:textId="77777777" w:rsidR="00AA5BBC" w:rsidRPr="0068196F" w:rsidRDefault="00AA5BBC" w:rsidP="00AA5BB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r w:rsidRPr="0068196F">
        <w:rPr>
          <w:rFonts w:ascii="Calibri" w:eastAsia="Calibri" w:hAnsi="Calibri" w:cs="Times New Roman"/>
        </w:rPr>
        <w:t xml:space="preserve">Wykonawca </w:t>
      </w:r>
      <w:r w:rsidRPr="0068196F">
        <w:rPr>
          <w:rFonts w:ascii="Calibri" w:eastAsia="Calibri" w:hAnsi="Calibri" w:cs="Times New Roman"/>
          <w:b/>
          <w:bCs/>
        </w:rPr>
        <w:t>NIE JEST</w:t>
      </w:r>
      <w:r w:rsidRPr="0068196F">
        <w:rPr>
          <w:rFonts w:ascii="Calibri" w:eastAsia="Calibri" w:hAnsi="Calibri" w:cs="Times New Roman"/>
        </w:rPr>
        <w:t xml:space="preserve"> wymieniony w wykazach określonych w rozporządzeniu 765/2006</w:t>
      </w:r>
      <w:r w:rsidRPr="0068196F">
        <w:rPr>
          <w:rFonts w:ascii="Calibri" w:eastAsia="Calibri" w:hAnsi="Calibri" w:cs="Times New Roman"/>
          <w:vertAlign w:val="superscript"/>
        </w:rPr>
        <w:footnoteReference w:id="2"/>
      </w:r>
      <w:r w:rsidRPr="0068196F">
        <w:rPr>
          <w:rFonts w:ascii="Calibri" w:eastAsia="Calibri" w:hAnsi="Calibri" w:cs="Times New Roman"/>
        </w:rPr>
        <w:t xml:space="preserve"> </w:t>
      </w:r>
      <w:r w:rsidRPr="0068196F">
        <w:rPr>
          <w:rFonts w:ascii="Calibri" w:eastAsia="Calibri" w:hAnsi="Calibri" w:cs="Times New Roman"/>
        </w:rPr>
        <w:br/>
        <w:t>i rozporządzeniu 269/2014</w:t>
      </w:r>
      <w:r w:rsidRPr="0068196F">
        <w:rPr>
          <w:rFonts w:ascii="Calibri" w:eastAsia="Calibri" w:hAnsi="Calibri" w:cs="Times New Roman"/>
          <w:vertAlign w:val="superscript"/>
        </w:rPr>
        <w:footnoteReference w:id="3"/>
      </w:r>
      <w:r w:rsidRPr="0068196F">
        <w:rPr>
          <w:rFonts w:ascii="Calibri" w:eastAsia="Calibri" w:hAnsi="Calibri" w:cs="Times New Roman"/>
        </w:rPr>
        <w:t xml:space="preserve"> albo wpisany na listę na podstawie decyzji w sprawie wpisu na listę rozstrzygającą o zastosowaniu środka, o którym mowa w art. 1 pkt 3 ww. ustawy;</w:t>
      </w:r>
    </w:p>
    <w:p w14:paraId="5E189F37" w14:textId="77777777" w:rsidR="00AA5BBC" w:rsidRPr="0068196F" w:rsidRDefault="00AA5BBC" w:rsidP="00AA5BB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r w:rsidRPr="0068196F">
        <w:rPr>
          <w:rFonts w:ascii="Calibri" w:eastAsia="Calibri" w:hAnsi="Calibri" w:cs="Times New Roman"/>
        </w:rPr>
        <w:lastRenderedPageBreak/>
        <w:t xml:space="preserve">Beneficjentem rzeczywistym Wykonawcy w rozumieniu ustawy z dnia 1 marca 2018 r. </w:t>
      </w:r>
      <w:r w:rsidRPr="0068196F">
        <w:rPr>
          <w:rFonts w:ascii="Calibri" w:eastAsia="Calibri" w:hAnsi="Calibri" w:cs="Times New Roman"/>
        </w:rPr>
        <w:br/>
        <w:t xml:space="preserve">o przeciwdziałaniu praniu pieniędzy oraz finansowaniu terroryzmu (Dz. U. z 2022 r. poz. 593 </w:t>
      </w:r>
      <w:r w:rsidRPr="0068196F">
        <w:rPr>
          <w:rFonts w:ascii="Calibri" w:eastAsia="Calibri" w:hAnsi="Calibri" w:cs="Times New Roman"/>
        </w:rPr>
        <w:br/>
        <w:t xml:space="preserve">i 655) </w:t>
      </w:r>
      <w:r w:rsidRPr="0068196F">
        <w:rPr>
          <w:rFonts w:ascii="Calibri" w:eastAsia="Calibri" w:hAnsi="Calibri" w:cs="Times New Roman"/>
          <w:b/>
          <w:bCs/>
        </w:rPr>
        <w:t>NIE JEST</w:t>
      </w:r>
      <w:r w:rsidRPr="0068196F">
        <w:rPr>
          <w:rFonts w:ascii="Calibri" w:eastAsia="Calibri" w:hAnsi="Calibri" w:cs="Times New Roman"/>
        </w:rPr>
        <w:t xml:space="preserve"> osoba wymieniona w wykazach określonych w rozporządzeniu 765/2006 </w:t>
      </w:r>
      <w:r w:rsidRPr="0068196F">
        <w:rPr>
          <w:rFonts w:ascii="Calibri" w:eastAsia="Calibri" w:hAnsi="Calibri" w:cs="Times New Roman"/>
        </w:rPr>
        <w:br/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A0E801" w14:textId="77777777" w:rsidR="00AA5BBC" w:rsidRPr="0068196F" w:rsidRDefault="00AA5BBC" w:rsidP="00AA5BB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r w:rsidRPr="0068196F">
        <w:rPr>
          <w:rFonts w:ascii="Calibri" w:eastAsia="Calibri" w:hAnsi="Calibri" w:cs="Times New Roman"/>
        </w:rPr>
        <w:t xml:space="preserve">Jednostką dominują Wykonawcy w rozumieniu art. 3 ust. 1 pkt 37 ustawy z dnia 29 września 1994 r. o rachunkowości (Dz. U. z 2021 r. poz. 217, 2105 i 2106), </w:t>
      </w:r>
      <w:r w:rsidRPr="0068196F">
        <w:rPr>
          <w:rFonts w:ascii="Calibri" w:eastAsia="Calibri" w:hAnsi="Calibri" w:cs="Times New Roman"/>
          <w:b/>
          <w:bCs/>
        </w:rPr>
        <w:t>NIE JEST</w:t>
      </w:r>
      <w:r w:rsidRPr="0068196F">
        <w:rPr>
          <w:rFonts w:ascii="Calibri" w:eastAsia="Calibri" w:hAnsi="Calibri" w:cs="Times New Roman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F16533" w14:textId="77777777" w:rsidR="00AA5BBC" w:rsidRPr="0068196F" w:rsidRDefault="00AA5BBC" w:rsidP="00AA5BBC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7BC432A9" w14:textId="77777777" w:rsidR="00AA5BBC" w:rsidRPr="0068196F" w:rsidRDefault="00AA5BBC" w:rsidP="00AA5BBC">
      <w:pPr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  <w:r w:rsidRPr="0068196F">
        <w:rPr>
          <w:rFonts w:ascii="Calibri" w:eastAsia="Calibri" w:hAnsi="Calibri" w:cs="Calibri"/>
          <w:b/>
          <w:bCs/>
        </w:rPr>
        <w:t xml:space="preserve">W związku z </w:t>
      </w:r>
      <w:r w:rsidRPr="0068196F">
        <w:rPr>
          <w:rFonts w:ascii="Calibri" w:eastAsia="Calibri" w:hAnsi="Calibri" w:cs="Times New Roman"/>
          <w:b/>
          <w:bCs/>
        </w:rPr>
        <w:t xml:space="preserve">art. 5K Rozporządzenia Radu (UE) nr 822/2014 dotyczącego środków ograniczających </w:t>
      </w:r>
      <w:r w:rsidRPr="0068196F">
        <w:rPr>
          <w:rFonts w:ascii="Calibri" w:eastAsia="Calibri" w:hAnsi="Calibri" w:cs="Times New Roman"/>
          <w:b/>
          <w:bCs/>
        </w:rPr>
        <w:br/>
        <w:t xml:space="preserve">w związku z działaniami Rosji destabilizującymi sytuację na Ukrainie, OŚWIADCZAM, że realizacja zamówienia nie będzie wykonywana z udziałem: </w:t>
      </w:r>
    </w:p>
    <w:p w14:paraId="30D87522" w14:textId="77777777" w:rsidR="00AA5BBC" w:rsidRPr="0068196F" w:rsidRDefault="00AA5BBC" w:rsidP="00AA5B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68196F">
        <w:rPr>
          <w:rFonts w:ascii="Calibri" w:eastAsia="Calibri" w:hAnsi="Calibri" w:cs="Calibri"/>
        </w:rPr>
        <w:t xml:space="preserve">obywateli rosyjskich lub osób fizycznych lub prawnych, podmiotów lub organów z siedzibą </w:t>
      </w:r>
      <w:r w:rsidRPr="0068196F">
        <w:rPr>
          <w:rFonts w:ascii="Calibri" w:eastAsia="Calibri" w:hAnsi="Calibri" w:cs="Calibri"/>
        </w:rPr>
        <w:br/>
        <w:t>w Rosji;</w:t>
      </w:r>
    </w:p>
    <w:p w14:paraId="7B125704" w14:textId="77777777" w:rsidR="00AA5BBC" w:rsidRPr="0068196F" w:rsidRDefault="00AA5BBC" w:rsidP="00AA5B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68196F">
        <w:rPr>
          <w:rFonts w:ascii="Calibri" w:eastAsia="Calibri" w:hAnsi="Calibri" w:cs="Calibri"/>
        </w:rPr>
        <w:t>osób prawnych, podmiotów lub organów, do których prawa własności bezpośrednio lub pośrednio w ponad 50% należą do podmiotu, o którym mowa w lit. a), lub</w:t>
      </w:r>
    </w:p>
    <w:p w14:paraId="09A1211A" w14:textId="77777777" w:rsidR="00AA5BBC" w:rsidRPr="0068196F" w:rsidRDefault="00AA5BBC" w:rsidP="00AA5B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68196F">
        <w:rPr>
          <w:rFonts w:ascii="Calibri" w:eastAsia="Calibri" w:hAnsi="Calibri" w:cs="Calibri"/>
        </w:rPr>
        <w:t xml:space="preserve">osób fizycznych lub prawnych, podmiotów lub organów działających w imieniu lub pod kierunkiem podmiotu, o którym mowa w lit. a) lub b), w tym: podwykonawców, dostawców lub podmiotów, w przypadku, gdy przypada na nich ponad 10% wartości zamówienia </w:t>
      </w:r>
    </w:p>
    <w:p w14:paraId="3697D452" w14:textId="77777777" w:rsidR="00AA5BBC" w:rsidRDefault="00AA5BBC" w:rsidP="00F5188A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6040D97" w14:textId="77777777" w:rsidR="00AA5BBC" w:rsidRPr="0086734F" w:rsidRDefault="00AA5BBC" w:rsidP="00AA5BBC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i/>
          <w:sz w:val="21"/>
          <w:szCs w:val="21"/>
        </w:rPr>
        <w:tab/>
      </w:r>
      <w:r w:rsidRPr="00FE0C00">
        <w:rPr>
          <w:rFonts w:ascii="Cambria" w:hAnsi="Cambria" w:cs="Arial"/>
          <w:i/>
          <w:sz w:val="16"/>
          <w:szCs w:val="16"/>
        </w:rPr>
        <w:t xml:space="preserve"> </w:t>
      </w:r>
    </w:p>
    <w:p w14:paraId="531CADA4" w14:textId="5A6C07E5" w:rsidR="00484F88" w:rsidRPr="00520F90" w:rsidRDefault="00484F88" w:rsidP="00AA5BBC">
      <w:pPr>
        <w:spacing w:after="120" w:line="360" w:lineRule="auto"/>
        <w:jc w:val="center"/>
        <w:rPr>
          <w:rFonts w:ascii="Arial" w:hAnsi="Arial" w:cs="Arial"/>
          <w:i/>
          <w:sz w:val="16"/>
          <w:szCs w:val="16"/>
        </w:rPr>
      </w:pPr>
    </w:p>
    <w:sectPr w:rsidR="00484F88" w:rsidRPr="00520F90" w:rsidSect="002B4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770F1" w14:textId="77777777" w:rsidR="002E5B92" w:rsidRDefault="002E5B92" w:rsidP="0038231F">
      <w:pPr>
        <w:spacing w:after="0" w:line="240" w:lineRule="auto"/>
      </w:pPr>
      <w:r>
        <w:separator/>
      </w:r>
    </w:p>
  </w:endnote>
  <w:endnote w:type="continuationSeparator" w:id="0">
    <w:p w14:paraId="7EDCCBD2" w14:textId="77777777" w:rsidR="002E5B92" w:rsidRDefault="002E5B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5D59C" w14:textId="77777777" w:rsidR="00641233" w:rsidRDefault="006412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B5E6E" w14:textId="0351CA5D" w:rsidR="006E792A" w:rsidRDefault="006E792A" w:rsidP="006E792A">
    <w:pPr>
      <w:pStyle w:val="Stopka"/>
      <w:rPr>
        <w:rFonts w:ascii="Cambria" w:hAnsi="Cambria"/>
        <w:b/>
        <w:sz w:val="20"/>
        <w:szCs w:val="20"/>
        <w:bdr w:val="single" w:sz="4" w:space="0" w:color="auto" w:frame="1"/>
      </w:rPr>
    </w:pPr>
    <w:r>
      <w:rPr>
        <w:rFonts w:ascii="Cambria" w:hAnsi="Cambria"/>
        <w:sz w:val="20"/>
        <w:szCs w:val="20"/>
        <w:bdr w:val="single" w:sz="4" w:space="0" w:color="auto" w:frame="1"/>
      </w:rPr>
      <w:tab/>
      <w:t xml:space="preserve">Zał. Nr </w:t>
    </w:r>
    <w:r w:rsidR="00641233">
      <w:rPr>
        <w:rFonts w:ascii="Cambria" w:hAnsi="Cambria"/>
        <w:sz w:val="20"/>
        <w:szCs w:val="20"/>
        <w:bdr w:val="single" w:sz="4" w:space="0" w:color="auto" w:frame="1"/>
      </w:rPr>
      <w:t>4</w:t>
    </w:r>
    <w:r>
      <w:rPr>
        <w:rFonts w:ascii="Cambria" w:hAnsi="Cambria"/>
        <w:sz w:val="20"/>
        <w:szCs w:val="20"/>
        <w:bdr w:val="single" w:sz="4" w:space="0" w:color="auto" w:frame="1"/>
      </w:rPr>
      <w:t xml:space="preserve"> do Zapytania ofertowego – Wzór oświadczeń o braku podstaw do wykluczenia(..)</w:t>
    </w:r>
    <w:r>
      <w:rPr>
        <w:rFonts w:ascii="Cambria" w:hAnsi="Cambria"/>
        <w:sz w:val="20"/>
        <w:szCs w:val="20"/>
        <w:bdr w:val="single" w:sz="4" w:space="0" w:color="auto" w:frame="1"/>
      </w:rPr>
      <w:tab/>
      <w:t xml:space="preserve">      Strona </w:t>
    </w:r>
    <w:r>
      <w:rPr>
        <w:rFonts w:ascii="Cambria" w:hAnsi="Cambria"/>
        <w:b/>
        <w:sz w:val="20"/>
        <w:szCs w:val="20"/>
        <w:bdr w:val="single" w:sz="4" w:space="0" w:color="auto" w:frame="1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 w:frame="1"/>
      </w:rPr>
      <w:instrText>PAGE</w:instrText>
    </w:r>
    <w:r>
      <w:rPr>
        <w:rFonts w:ascii="Cambria" w:hAnsi="Cambria"/>
        <w:b/>
        <w:sz w:val="20"/>
        <w:szCs w:val="20"/>
        <w:bdr w:val="single" w:sz="4" w:space="0" w:color="auto" w:frame="1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 w:frame="1"/>
      </w:rPr>
      <w:t>2</w:t>
    </w:r>
    <w:r>
      <w:rPr>
        <w:rFonts w:ascii="Cambria" w:hAnsi="Cambria"/>
        <w:b/>
        <w:sz w:val="20"/>
        <w:szCs w:val="20"/>
        <w:bdr w:val="single" w:sz="4" w:space="0" w:color="auto" w:frame="1"/>
      </w:rPr>
      <w:fldChar w:fldCharType="end"/>
    </w:r>
    <w:r>
      <w:rPr>
        <w:rFonts w:ascii="Cambria" w:hAnsi="Cambria"/>
        <w:sz w:val="20"/>
        <w:szCs w:val="20"/>
        <w:bdr w:val="single" w:sz="4" w:space="0" w:color="auto" w:frame="1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auto" w:frame="1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 w:frame="1"/>
      </w:rPr>
      <w:instrText>NUMPAGES</w:instrText>
    </w:r>
    <w:r>
      <w:rPr>
        <w:rFonts w:ascii="Cambria" w:hAnsi="Cambria"/>
        <w:b/>
        <w:sz w:val="20"/>
        <w:szCs w:val="20"/>
        <w:bdr w:val="single" w:sz="4" w:space="0" w:color="auto" w:frame="1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 w:frame="1"/>
      </w:rPr>
      <w:t>2</w:t>
    </w:r>
    <w:r>
      <w:rPr>
        <w:rFonts w:ascii="Cambria" w:hAnsi="Cambria"/>
        <w:b/>
        <w:sz w:val="20"/>
        <w:szCs w:val="20"/>
        <w:bdr w:val="single" w:sz="4" w:space="0" w:color="auto" w:frame="1"/>
      </w:rPr>
      <w:fldChar w:fldCharType="end"/>
    </w:r>
  </w:p>
  <w:p w14:paraId="018FDD4C" w14:textId="77777777" w:rsidR="006E792A" w:rsidRDefault="006E79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5B3A1" w14:textId="77777777" w:rsidR="00641233" w:rsidRDefault="00641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E6361" w14:textId="77777777" w:rsidR="002E5B92" w:rsidRDefault="002E5B92" w:rsidP="0038231F">
      <w:pPr>
        <w:spacing w:after="0" w:line="240" w:lineRule="auto"/>
      </w:pPr>
      <w:r>
        <w:separator/>
      </w:r>
    </w:p>
  </w:footnote>
  <w:footnote w:type="continuationSeparator" w:id="0">
    <w:p w14:paraId="1D5E0587" w14:textId="77777777" w:rsidR="002E5B92" w:rsidRDefault="002E5B92" w:rsidP="0038231F">
      <w:pPr>
        <w:spacing w:after="0" w:line="240" w:lineRule="auto"/>
      </w:pPr>
      <w:r>
        <w:continuationSeparator/>
      </w:r>
    </w:p>
  </w:footnote>
  <w:footnote w:id="1">
    <w:p w14:paraId="057FA49C" w14:textId="77777777" w:rsidR="00AA5BBC" w:rsidRPr="00C94867" w:rsidRDefault="00AA5BBC" w:rsidP="00AA5BBC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Zakaz udzielania i dalszego wykonywania zamówień publicznych i koncesji, których stroną są obywatele rosyjscy oraz podmioty lub organy z siedzibą w Rosji to element tzw. piątego pakietu sankcji - </w:t>
      </w:r>
      <w:r w:rsidRPr="00C94867">
        <w:rPr>
          <w:rStyle w:val="Hipercze"/>
          <w:sz w:val="18"/>
          <w:szCs w:val="18"/>
        </w:rPr>
        <w:t>rozporządzenie Rady (UE) 2022/576 z dnia 8 kwietnia 2022 r. w sprawie zmiany rozporządzenia (UE) nr 833/2014 dotyczącego środków ograniczających w związku z działaniami Rosji destabilizującymi sytuację na Ukrainie (Dz. U. UE. L. z 2022 r. Nr 111, str. 1 z późn. zm.)</w:t>
      </w:r>
    </w:p>
  </w:footnote>
  <w:footnote w:id="2">
    <w:p w14:paraId="0CDAB710" w14:textId="77777777" w:rsidR="00AA5BBC" w:rsidRPr="00C94867" w:rsidRDefault="00AA5BBC" w:rsidP="00AA5BBC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765/2006 z 18 maja 2006 r. dotyczące środków ograniczających w związku z sytuacją na Białorusi i udziałem Białorusi w agresji Rosji wobec Ukrainy</w:t>
      </w:r>
    </w:p>
  </w:footnote>
  <w:footnote w:id="3">
    <w:p w14:paraId="3DAD91BE" w14:textId="77777777" w:rsidR="00AA5BBC" w:rsidRDefault="00AA5BBC" w:rsidP="00AA5BBC">
      <w:pPr>
        <w:pStyle w:val="Tekstprzypisudolnego"/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269/2014 z 17 marca 2014 r. w sprawie środków ograniczających w odniesieniu do działań podważających integralność terytorialną, suwerenność i niezależność Ukrainy lub im zagrażających.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7EE58" w14:textId="77777777" w:rsidR="00641233" w:rsidRDefault="006412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E28C" w14:textId="4EDDED5B" w:rsidR="00641233" w:rsidRDefault="00641233">
    <w:pPr>
      <w:pStyle w:val="Nagwek"/>
    </w:pPr>
    <w:r>
      <w:rPr>
        <w:noProof/>
      </w:rPr>
      <w:drawing>
        <wp:inline distT="0" distB="0" distL="0" distR="0" wp14:anchorId="6F94BE33" wp14:editId="50FE826A">
          <wp:extent cx="5761355" cy="756285"/>
          <wp:effectExtent l="0" t="0" r="0" b="5715"/>
          <wp:docPr id="15869439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7C957" w14:textId="77777777" w:rsidR="00641233" w:rsidRDefault="006412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0708F"/>
    <w:multiLevelType w:val="hybridMultilevel"/>
    <w:tmpl w:val="0C124E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197928"/>
    <w:multiLevelType w:val="hybridMultilevel"/>
    <w:tmpl w:val="0C4C2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F607D"/>
    <w:multiLevelType w:val="hybridMultilevel"/>
    <w:tmpl w:val="44D88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A03AE1"/>
    <w:multiLevelType w:val="hybridMultilevel"/>
    <w:tmpl w:val="270074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554289">
    <w:abstractNumId w:val="10"/>
  </w:num>
  <w:num w:numId="2" w16cid:durableId="1039890339">
    <w:abstractNumId w:val="1"/>
  </w:num>
  <w:num w:numId="3" w16cid:durableId="1386446625">
    <w:abstractNumId w:val="7"/>
  </w:num>
  <w:num w:numId="4" w16cid:durableId="2026588443">
    <w:abstractNumId w:val="13"/>
  </w:num>
  <w:num w:numId="5" w16cid:durableId="360517555">
    <w:abstractNumId w:val="11"/>
  </w:num>
  <w:num w:numId="6" w16cid:durableId="1681352219">
    <w:abstractNumId w:val="6"/>
  </w:num>
  <w:num w:numId="7" w16cid:durableId="32048765">
    <w:abstractNumId w:val="2"/>
  </w:num>
  <w:num w:numId="8" w16cid:durableId="457721434">
    <w:abstractNumId w:val="12"/>
  </w:num>
  <w:num w:numId="9" w16cid:durableId="1003241004">
    <w:abstractNumId w:val="0"/>
  </w:num>
  <w:num w:numId="10" w16cid:durableId="1914704099">
    <w:abstractNumId w:val="5"/>
  </w:num>
  <w:num w:numId="11" w16cid:durableId="1488671041">
    <w:abstractNumId w:val="3"/>
  </w:num>
  <w:num w:numId="12" w16cid:durableId="2129276976">
    <w:abstractNumId w:val="8"/>
  </w:num>
  <w:num w:numId="13" w16cid:durableId="1429304831">
    <w:abstractNumId w:val="4"/>
  </w:num>
  <w:num w:numId="14" w16cid:durableId="1772428568">
    <w:abstractNumId w:val="14"/>
  </w:num>
  <w:num w:numId="15" w16cid:durableId="1724019294">
    <w:abstractNumId w:val="15"/>
  </w:num>
  <w:num w:numId="16" w16cid:durableId="15901890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25F5"/>
    <w:rsid w:val="00097B68"/>
    <w:rsid w:val="000A2222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408"/>
    <w:rsid w:val="00100D87"/>
    <w:rsid w:val="001067FC"/>
    <w:rsid w:val="0011408C"/>
    <w:rsid w:val="001275E7"/>
    <w:rsid w:val="00136C1B"/>
    <w:rsid w:val="001542CB"/>
    <w:rsid w:val="00157C49"/>
    <w:rsid w:val="00177C2A"/>
    <w:rsid w:val="001902D2"/>
    <w:rsid w:val="001B1ECD"/>
    <w:rsid w:val="001C6945"/>
    <w:rsid w:val="001F027E"/>
    <w:rsid w:val="001F0CE2"/>
    <w:rsid w:val="00200BDD"/>
    <w:rsid w:val="00203A40"/>
    <w:rsid w:val="00206C79"/>
    <w:rsid w:val="002168A8"/>
    <w:rsid w:val="0022401A"/>
    <w:rsid w:val="0022402A"/>
    <w:rsid w:val="002339F4"/>
    <w:rsid w:val="00237FC9"/>
    <w:rsid w:val="002459B2"/>
    <w:rsid w:val="0025261D"/>
    <w:rsid w:val="00255142"/>
    <w:rsid w:val="00256CEC"/>
    <w:rsid w:val="00262D61"/>
    <w:rsid w:val="00272C31"/>
    <w:rsid w:val="00274B5A"/>
    <w:rsid w:val="002856F5"/>
    <w:rsid w:val="00290B01"/>
    <w:rsid w:val="002B0BDF"/>
    <w:rsid w:val="002B4A04"/>
    <w:rsid w:val="002B4DE6"/>
    <w:rsid w:val="002C1C7B"/>
    <w:rsid w:val="002C4948"/>
    <w:rsid w:val="002D1346"/>
    <w:rsid w:val="002E0E61"/>
    <w:rsid w:val="002E3CBB"/>
    <w:rsid w:val="002E5B92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07E7"/>
    <w:rsid w:val="00381D26"/>
    <w:rsid w:val="0038231F"/>
    <w:rsid w:val="00393007"/>
    <w:rsid w:val="0039389B"/>
    <w:rsid w:val="003A2DCF"/>
    <w:rsid w:val="003B2070"/>
    <w:rsid w:val="003B214C"/>
    <w:rsid w:val="003B7238"/>
    <w:rsid w:val="003C3B64"/>
    <w:rsid w:val="003D56DB"/>
    <w:rsid w:val="003D6257"/>
    <w:rsid w:val="003E24F8"/>
    <w:rsid w:val="003E2EBE"/>
    <w:rsid w:val="003E69DD"/>
    <w:rsid w:val="003F024C"/>
    <w:rsid w:val="003F3B00"/>
    <w:rsid w:val="003F3E75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129E"/>
    <w:rsid w:val="00495B91"/>
    <w:rsid w:val="004B32DA"/>
    <w:rsid w:val="004B404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5471"/>
    <w:rsid w:val="00633724"/>
    <w:rsid w:val="0063384A"/>
    <w:rsid w:val="00633E88"/>
    <w:rsid w:val="00634311"/>
    <w:rsid w:val="00641233"/>
    <w:rsid w:val="006458A9"/>
    <w:rsid w:val="00652B7C"/>
    <w:rsid w:val="006571E5"/>
    <w:rsid w:val="006677DF"/>
    <w:rsid w:val="00667E02"/>
    <w:rsid w:val="00691AAB"/>
    <w:rsid w:val="006A2DEE"/>
    <w:rsid w:val="006A3A1F"/>
    <w:rsid w:val="006A52B6"/>
    <w:rsid w:val="006A7294"/>
    <w:rsid w:val="006B33C0"/>
    <w:rsid w:val="006D3513"/>
    <w:rsid w:val="006D4168"/>
    <w:rsid w:val="006E792A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46D9"/>
    <w:rsid w:val="00795C47"/>
    <w:rsid w:val="007961C8"/>
    <w:rsid w:val="007B01C8"/>
    <w:rsid w:val="007B426C"/>
    <w:rsid w:val="007D5B61"/>
    <w:rsid w:val="007D6150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1007"/>
    <w:rsid w:val="00892E48"/>
    <w:rsid w:val="00896587"/>
    <w:rsid w:val="008B1784"/>
    <w:rsid w:val="008B234E"/>
    <w:rsid w:val="008C5709"/>
    <w:rsid w:val="008C6D1A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3E9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A5BBC"/>
    <w:rsid w:val="00AB4926"/>
    <w:rsid w:val="00AC65EB"/>
    <w:rsid w:val="00AE2304"/>
    <w:rsid w:val="00AE6FF2"/>
    <w:rsid w:val="00AF15F1"/>
    <w:rsid w:val="00AF7690"/>
    <w:rsid w:val="00B0088C"/>
    <w:rsid w:val="00B15219"/>
    <w:rsid w:val="00B15FD3"/>
    <w:rsid w:val="00B15FDC"/>
    <w:rsid w:val="00B34079"/>
    <w:rsid w:val="00B37849"/>
    <w:rsid w:val="00B44693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BF4AB6"/>
    <w:rsid w:val="00C00DDD"/>
    <w:rsid w:val="00C014B5"/>
    <w:rsid w:val="00C0226D"/>
    <w:rsid w:val="00C171EF"/>
    <w:rsid w:val="00C30F5F"/>
    <w:rsid w:val="00C36F7A"/>
    <w:rsid w:val="00C4103F"/>
    <w:rsid w:val="00C46F97"/>
    <w:rsid w:val="00C5200C"/>
    <w:rsid w:val="00C521CD"/>
    <w:rsid w:val="00C57DEB"/>
    <w:rsid w:val="00C81012"/>
    <w:rsid w:val="00C81278"/>
    <w:rsid w:val="00C95D18"/>
    <w:rsid w:val="00CA7D87"/>
    <w:rsid w:val="00CB7698"/>
    <w:rsid w:val="00CC5C97"/>
    <w:rsid w:val="00CE37B9"/>
    <w:rsid w:val="00CE78A6"/>
    <w:rsid w:val="00CF09B7"/>
    <w:rsid w:val="00CF6BC4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5430"/>
    <w:rsid w:val="00DA6EC7"/>
    <w:rsid w:val="00DB3335"/>
    <w:rsid w:val="00DB6940"/>
    <w:rsid w:val="00DC2099"/>
    <w:rsid w:val="00DC77BB"/>
    <w:rsid w:val="00DC7941"/>
    <w:rsid w:val="00DD0047"/>
    <w:rsid w:val="00DD146A"/>
    <w:rsid w:val="00DD3E9D"/>
    <w:rsid w:val="00DD5026"/>
    <w:rsid w:val="00DD59F0"/>
    <w:rsid w:val="00DE447D"/>
    <w:rsid w:val="00DE7FF2"/>
    <w:rsid w:val="00DF5DE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275F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188A"/>
    <w:rsid w:val="00F53D6B"/>
    <w:rsid w:val="00F55578"/>
    <w:rsid w:val="00F70146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 SL</dc:creator>
  <cp:lastModifiedBy>Rafał Urbaniak</cp:lastModifiedBy>
  <cp:revision>26</cp:revision>
  <cp:lastPrinted>2016-07-26T10:32:00Z</cp:lastPrinted>
  <dcterms:created xsi:type="dcterms:W3CDTF">2022-06-01T10:52:00Z</dcterms:created>
  <dcterms:modified xsi:type="dcterms:W3CDTF">2026-03-31T10:27:00Z</dcterms:modified>
</cp:coreProperties>
</file>